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C3E50"/>
          <w:sz w:val="56"/>
          <w:szCs w:val="56"/>
        </w:rPr>
        <w:t xml:space="preserve">Website Pakketten</w:t>
      </w:r>
    </w:p>
    <w:p>
      <w:pPr>
        <w:spacing w:after="600"/>
        <w:jc w:val="center"/>
      </w:pPr>
      <w:r>
        <w:rPr>
          <w:i/>
          <w:iCs/>
          <w:color w:val="64748B"/>
          <w:sz w:val="24"/>
          <w:szCs w:val="24"/>
        </w:rPr>
        <w:t xml:space="preserve">Professionele websites met rust en focus</w:t>
      </w:r>
    </w:p>
    <w:p>
      <w:pPr>
        <w:spacing w:after="400"/>
      </w:pPr>
      <w:r>
        <w:rPr>
          <w:sz w:val="22"/>
          <w:szCs w:val="22"/>
        </w:rPr>
        <w:t xml:space="preserve">In een wereld vol digitale ruis creëer ik websites die opvallen door hun rust. Geen schreeuwerige pop-ups of eindeloze notificaties, maar doordachte ervaringen waar bezoekers graag terugkomen. Hieronder vind je drie pakketten voor verschillende behoeften.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300"/>
        <w:gridCol w:w="2300"/>
        <w:gridCol w:w="2400"/>
      </w:tblGrid>
      <w:tr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Starter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Groei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Pro</w:t>
            </w:r>
          </w:p>
        </w:tc>
      </w:tr>
      <w:tr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Prijs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€1.000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€2.500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Vanaf €5.000</w:t>
            </w:r>
          </w:p>
        </w:tc>
      </w:tr>
      <w:tr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Pagina's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Tot 5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Tot 10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Tot 20</w:t>
            </w:r>
          </w:p>
        </w:tc>
      </w:tr>
      <w:tr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Design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Op maat, vaste stijl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Volledig maatwerk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Volledig maatwerk</w:t>
            </w:r>
          </w:p>
        </w:tc>
      </w:tr>
      <w:tr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Blog/Nieuws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6 artikelen/jaar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Zelf publiceren</w:t>
            </w:r>
          </w:p>
        </w:tc>
      </w:tr>
      <w:tr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SEO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Basis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Uitgebreid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Uitgebreid + technisch</w:t>
            </w:r>
          </w:p>
        </w:tc>
      </w:tr>
      <w:tr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Revisierondes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4</w:t>
            </w:r>
          </w:p>
        </w:tc>
      </w:tr>
      <w:tr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Oplevering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3-4 weken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6-8 weken</w:t>
            </w:r>
          </w:p>
        </w:tc>
        <w:tc>
          <w:tcPr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In overleg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Starter Pakket</w:t>
      </w:r>
    </w:p>
    <w:p>
      <w:pPr>
        <w:spacing w:after="80"/>
      </w:pPr>
      <w:r>
        <w:rPr>
          <w:b/>
          <w:bCs/>
          <w:color w:val="3498DB"/>
          <w:sz w:val="36"/>
          <w:szCs w:val="36"/>
        </w:rPr>
        <w:t xml:space="preserve">€1.000</w:t>
      </w:r>
    </w:p>
    <w:p>
      <w:pPr>
        <w:spacing w:after="240"/>
      </w:pPr>
      <w:r>
        <w:rPr>
          <w:color w:val="64748B"/>
          <w:sz w:val="20"/>
          <w:szCs w:val="20"/>
        </w:rPr>
        <w:t xml:space="preserve">50% vooraf, 50% bij oplevering</w:t>
      </w:r>
    </w:p>
    <w:p>
      <w:pPr>
        <w:pStyle w:val="Heading3"/>
      </w:pPr>
      <w:r>
        <w:t xml:space="preserve">Voor wie?</w:t>
      </w:r>
    </w:p>
    <w:p>
      <w:pPr>
        <w:spacing w:after="240"/>
      </w:pPr>
      <w:r>
        <w:t xml:space="preserve">ZZP'ers, starters en kleine verenigingen die een professionele online aanwezigheid willen zonder complexiteit.</w:t>
      </w:r>
    </w:p>
    <w:p>
      <w:pPr>
        <w:pStyle w:val="Heading3"/>
      </w:pPr>
      <w:r>
        <w:t xml:space="preserve">Inbegrepen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Maximaal 5 pagina's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Design op maat binnen een vaste stijl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Responsive ontwerp (mobiel én desktop)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Standaard secties: hero, tekstblokken, afbeeldingen, call-to-actions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Contactformulier met e-mailkoppeling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Basis SEO: paginatitels, meta descriptions, schone URL-structuur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Basis performance optimalisatie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Livegang inclusief korte uitleg</w:t>
      </w:r>
    </w:p>
    <w:p>
      <w:pPr>
        <w:pStyle w:val="Heading3"/>
      </w:pPr>
      <w:r>
        <w:t xml:space="preserve">Niet inbegrepen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Schrijven van teksten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Professionele fotografie of illustraties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Hosting en domeinnaam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Meertaligheid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Koppelingen met externe systemen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Blog of nieuwsfunctionaliteit</w:t>
      </w:r>
    </w:p>
    <w:p>
      <w:pPr>
        <w:pStyle w:val="Heading3"/>
      </w:pPr>
      <w:r>
        <w:t xml:space="preserve">Revisies &amp; Oplevering</w:t>
      </w:r>
    </w:p>
    <w:p>
      <w:pPr>
        <w:spacing w:after="120"/>
      </w:pPr>
      <w:r>
        <w:t xml:space="preserve">Maximaal 2 correctierondes (kleine tekst- of layoutaanpassingen). Grote wijzigingen vallen buiten dit pakket.</w:t>
      </w:r>
    </w:p>
    <w:p>
      <w:pPr>
        <w:spacing w:after="400"/>
      </w:pPr>
      <w:r>
        <w:rPr>
          <w:b/>
          <w:bCs/>
        </w:rPr>
        <w:t xml:space="preserve">Oplevering binnen 3-4 weken na aanleveren van alle content.</w:t>
      </w:r>
    </w:p>
    <w:p>
      <w:r>
        <w:br w:type="page"/>
      </w:r>
    </w:p>
    <w:p>
      <w:pPr>
        <w:pStyle w:val="Heading1"/>
      </w:pPr>
      <w:r>
        <w:t xml:space="preserve">Groei Pakket</w:t>
      </w:r>
    </w:p>
    <w:p>
      <w:pPr>
        <w:spacing w:after="80"/>
      </w:pPr>
      <w:r>
        <w:rPr>
          <w:b/>
          <w:bCs/>
          <w:color w:val="3498DB"/>
          <w:sz w:val="36"/>
          <w:szCs w:val="36"/>
        </w:rPr>
        <w:t xml:space="preserve">€2.500</w:t>
      </w:r>
    </w:p>
    <w:p>
      <w:pPr>
        <w:spacing w:after="240"/>
      </w:pPr>
      <w:r>
        <w:rPr>
          <w:color w:val="64748B"/>
          <w:sz w:val="20"/>
          <w:szCs w:val="20"/>
        </w:rPr>
        <w:t xml:space="preserve">50% vooraf, 50% bij oplevering</w:t>
      </w:r>
    </w:p>
    <w:p>
      <w:pPr>
        <w:pStyle w:val="Heading3"/>
      </w:pPr>
      <w:r>
        <w:t xml:space="preserve">Voor wie?</w:t>
      </w:r>
    </w:p>
    <w:p>
      <w:pPr>
        <w:spacing w:after="240"/>
      </w:pPr>
      <w:r>
        <w:t xml:space="preserve">Groeiende bedrijven die zichtbaar willen zijn én regelmatig nieuws of blogs willen delen.</w:t>
      </w:r>
    </w:p>
    <w:p>
      <w:pPr>
        <w:pStyle w:val="Heading3"/>
      </w:pPr>
      <w:r>
        <w:t xml:space="preserve">Inbegrepen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Maximaal 10 pagina's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Volledig maatwerk design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Responsive ontwerp (mobiel én desktop)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Blog/nieuwssectie met 6 artikelen geplaatst in eerste jaar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Uitgebreide SEO: zoekwoordvriendelijke structuur, interne links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Google Analytics koppeling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Performance optimalisatie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Livegang inclusief uitleg</w:t>
      </w:r>
    </w:p>
    <w:p>
      <w:pPr>
        <w:pStyle w:val="Heading3"/>
      </w:pPr>
      <w:r>
        <w:t xml:space="preserve">Blogservice</w:t>
      </w:r>
    </w:p>
    <w:p>
      <w:pPr>
        <w:spacing w:after="240"/>
      </w:pPr>
      <w:r>
        <w:t xml:space="preserve">In het eerste jaar plaats ik 6 blog- of nieuwsartikelen voor je. Jij levert de tekst aan (Word, e-mail of Notion), ik zorg voor opmaak en plaatsing. Extra artikelen: €35 per stuk.</w:t>
      </w:r>
    </w:p>
    <w:p>
      <w:pPr>
        <w:pStyle w:val="Heading3"/>
      </w:pPr>
      <w:r>
        <w:t xml:space="preserve">Niet inbegrepen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Schrijven van teksten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Professionele fotografie of illustraties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Hosting en domeinnaam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Marketingcampagnes of advertenties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SEO contentstrategie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Complexe maatwerk integraties</w:t>
      </w:r>
    </w:p>
    <w:p>
      <w:pPr>
        <w:pStyle w:val="Heading3"/>
      </w:pPr>
      <w:r>
        <w:t xml:space="preserve">Revisies &amp; Oplevering</w:t>
      </w:r>
    </w:p>
    <w:p>
      <w:pPr>
        <w:spacing w:after="120"/>
      </w:pPr>
      <w:r>
        <w:t xml:space="preserve">Maximaal 3 correctierondes. Extra wijzigingen tegen uurtarief (€75/uur).</w:t>
      </w:r>
    </w:p>
    <w:p>
      <w:pPr>
        <w:spacing w:after="400"/>
      </w:pPr>
      <w:r>
        <w:rPr>
          <w:b/>
          <w:bCs/>
        </w:rPr>
        <w:t xml:space="preserve">Oplevering binnen 6-8 weken na aanleveren van alle content.</w:t>
      </w:r>
    </w:p>
    <w:p>
      <w:r>
        <w:br w:type="page"/>
      </w:r>
    </w:p>
    <w:p>
      <w:pPr>
        <w:pStyle w:val="Heading1"/>
      </w:pPr>
      <w:r>
        <w:t xml:space="preserve">Pro Pakket</w:t>
      </w:r>
    </w:p>
    <w:p>
      <w:pPr>
        <w:spacing w:after="80"/>
      </w:pPr>
      <w:r>
        <w:rPr>
          <w:b/>
          <w:bCs/>
          <w:color w:val="3498DB"/>
          <w:sz w:val="36"/>
          <w:szCs w:val="36"/>
        </w:rPr>
        <w:t xml:space="preserve">Vanaf €5.000</w:t>
      </w:r>
    </w:p>
    <w:p>
      <w:pPr>
        <w:spacing w:after="240"/>
      </w:pPr>
      <w:r>
        <w:rPr>
          <w:color w:val="64748B"/>
          <w:sz w:val="20"/>
          <w:szCs w:val="20"/>
        </w:rPr>
        <w:t xml:space="preserve">Betaling in termijnen, in overleg</w:t>
      </w:r>
    </w:p>
    <w:p>
      <w:pPr>
        <w:pStyle w:val="Heading3"/>
      </w:pPr>
      <w:r>
        <w:t xml:space="preserve">Voor wie?</w:t>
      </w:r>
    </w:p>
    <w:p>
      <w:pPr>
        <w:spacing w:after="240"/>
      </w:pPr>
      <w:r>
        <w:t xml:space="preserve">Bedrijven met hogere technische eisen die zelf content willen beheren en klaar zijn voor groei.</w:t>
      </w:r>
    </w:p>
    <w:p>
      <w:pPr>
        <w:pStyle w:val="Heading3"/>
      </w:pPr>
      <w:r>
        <w:t xml:space="preserve">Inbegrepen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Maximaal 20 pagina's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Volledig maatwerk ontwerp én ontwikkeling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Responsive ontwerp met uitgebreide animaties en interacties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Simpele zelf-publicatie interface voor blog/nieuws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Uitgebreide SEO setup met technische optimalisatie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Geavanceerde performance optimalisatie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Google Analytics en Search Console koppeling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Technische voorbereiding voor toekomstige groei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Uitgebreide documentatie en training</w:t>
      </w:r>
    </w:p>
    <w:p>
      <w:pPr>
        <w:pStyle w:val="Heading3"/>
      </w:pPr>
      <w:r>
        <w:t xml:space="preserve">Zelf publiceren</w:t>
      </w:r>
    </w:p>
    <w:p>
      <w:pPr>
        <w:spacing w:after="240"/>
      </w:pPr>
      <w:r>
        <w:t xml:space="preserve">Je krijgt een eenvoudige interface waarmee je zelf blog- en nieuwsartikelen kunt toevoegen. Geen ingewikkeld CMS, maar precies wat je nodig hebt: titel, tekst, afbeelding, publiceren.</w:t>
      </w:r>
    </w:p>
    <w:p>
      <w:pPr>
        <w:pStyle w:val="Heading3"/>
      </w:pPr>
      <w:r>
        <w:t xml:space="preserve">Niet inbegrepen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Schrijven van teksten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Professionele fotografie of illustraties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Hosting en domeinnaam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Marketing en advertenties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Doorlopende SEO trajecten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Grote nieuwe functionaliteiten na oplevering</w:t>
      </w:r>
    </w:p>
    <w:p>
      <w:pPr>
        <w:pStyle w:val="Heading3"/>
      </w:pPr>
      <w:r>
        <w:t xml:space="preserve">Revisies &amp; Oplevering</w:t>
      </w:r>
    </w:p>
    <w:p>
      <w:pPr>
        <w:spacing w:after="120"/>
      </w:pPr>
      <w:r>
        <w:t xml:space="preserve">Maximaal 4 correctierondes. Grote wijzigingen worden apart geoffreerd.</w:t>
      </w:r>
    </w:p>
    <w:p>
      <w:pPr>
        <w:spacing w:after="400"/>
      </w:pPr>
      <w:r>
        <w:rPr>
          <w:b/>
          <w:bCs/>
        </w:rPr>
        <w:t xml:space="preserve">Planning en oplevering in overleg.</w:t>
      </w:r>
    </w:p>
    <w:p>
      <w:r>
        <w:br w:type="page"/>
      </w:r>
    </w:p>
    <w:p>
      <w:pPr>
        <w:pStyle w:val="Heading1"/>
      </w:pPr>
      <w:r>
        <w:t xml:space="preserve">Algemene Voorwaarden</w:t>
      </w:r>
    </w:p>
    <w:p>
      <w:pPr>
        <w:pStyle w:val="Heading3"/>
      </w:pPr>
      <w:r>
        <w:t xml:space="preserve">Wat de klant aanlevert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Alle teksten in definitieve vorm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Beeldmateriaal (foto's, logo's) in hoge resolutie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Eventuele huisstijlrichtlijnen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Toegang tot domein en hosting (indien al aanwezig)</w:t>
      </w:r>
    </w:p>
    <w:p>
      <w:pPr>
        <w:pStyle w:val="Heading3"/>
      </w:pPr>
      <w:r>
        <w:t xml:space="preserve">Betalingsvoorwaarden</w:t>
      </w:r>
    </w:p>
    <w:p>
      <w:pPr>
        <w:spacing w:after="120"/>
      </w:pPr>
      <w:r>
        <w:t xml:space="preserve">Starter en Groei: 50% bij akkoord, 50% bij oplevering.</w:t>
      </w:r>
    </w:p>
    <w:p>
      <w:pPr>
        <w:spacing w:after="240"/>
      </w:pPr>
      <w:r>
        <w:t xml:space="preserve">Pro: betaling in termijnen, in onderling overleg.</w:t>
      </w:r>
    </w:p>
    <w:p>
      <w:pPr>
        <w:pStyle w:val="Heading3"/>
      </w:pPr>
      <w:r>
        <w:t xml:space="preserve">Correctierondes</w:t>
      </w:r>
    </w:p>
    <w:p>
      <w:pPr>
        <w:spacing w:after="240"/>
      </w:pPr>
      <w:r>
        <w:t xml:space="preserve">Correcties betreffen kleine tekst- of layoutaanpassingen. Structurele wijzigingen (andere indeling, extra pagina's, nieuwe functionaliteiten) vallen buiten de correctierondes en worden apart geoffreerd.</w:t>
      </w:r>
    </w:p>
    <w:p>
      <w:pPr>
        <w:pStyle w:val="Heading3"/>
      </w:pPr>
      <w:r>
        <w:t xml:space="preserve">Hosting &amp; Domein</w:t>
      </w:r>
    </w:p>
    <w:p>
      <w:pPr>
        <w:spacing w:after="240"/>
      </w:pPr>
      <w:r>
        <w:t xml:space="preserve">Hosting en domeinnaam zijn niet inbegrepen. Ik kan adviseren over geschikte opties of dit tegen meerprijs regelen.</w:t>
      </w:r>
    </w:p>
    <w:p>
      <w:pPr>
        <w:pStyle w:val="Heading3"/>
      </w:pPr>
      <w:r>
        <w:t xml:space="preserve">Doorlooptijd</w:t>
      </w:r>
    </w:p>
    <w:p>
      <w:pPr>
        <w:spacing w:after="240"/>
      </w:pPr>
      <w:r>
        <w:t xml:space="preserve">De genoemde doorlooptijden gelden vanaf het moment dat alle benodigde content is aangeleverd. Vertraging in aanlevering kan leiden tot vertraging in oplevering.</w:t>
      </w:r>
    </w:p>
    <w:p>
      <w:pPr>
        <w:pStyle w:val="Heading3"/>
      </w:pPr>
      <w:r>
        <w:t xml:space="preserve">Uurtarief</w:t>
      </w:r>
    </w:p>
    <w:p>
      <w:pPr>
        <w:spacing w:after="400"/>
      </w:pPr>
      <w:r>
        <w:t xml:space="preserve">Werkzaamheden buiten de pakketten worden gefactureerd tegen €75 per uur, exclusief BTW.</w:t>
      </w:r>
    </w:p>
    <w:p>
      <w:pPr>
        <w:shd w:fill="F8FAFC" w:val="clear"/>
        <w:spacing w:before="400"/>
        <w:jc w:val="center"/>
      </w:pPr>
      <w:r>
        <w:rPr>
          <w:color w:val="2C3E50"/>
          <w:sz w:val="24"/>
          <w:szCs w:val="24"/>
        </w:rPr>
        <w:t xml:space="preserve">Interesse? Neem contact op voor een vrijblijvend gesprek.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415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</w:pPr>
    <w:rPr>
      <w:rFonts w:ascii="Arial" w:cs="Arial" w:eastAsia="Arial" w:hAnsi="Arial"/>
      <w:b/>
      <w:bCs/>
      <w:color w:val="2C3E50"/>
      <w:sz w:val="48"/>
      <w:szCs w:val="48"/>
    </w:rPr>
  </w:style>
  <w:style w:type="paragraph" w:styleId="Heading2">
    <w:name w:val="Heading 2"/>
    <w:basedOn w:val="Normal"/>
    <w:next w:val="Normal"/>
    <w:qFormat/>
    <w:pPr>
      <w:spacing w:before="360" w:after="160"/>
    </w:pPr>
    <w:rPr>
      <w:rFonts w:ascii="Arial" w:cs="Arial" w:eastAsia="Arial" w:hAnsi="Arial"/>
      <w:b/>
      <w:bCs/>
      <w:color w:val="2C3E50"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280" w:after="120"/>
    </w:pPr>
    <w:rPr>
      <w:rFonts w:ascii="Arial" w:cs="Arial" w:eastAsia="Arial" w:hAnsi="Arial"/>
      <w:b/>
      <w:bCs/>
      <w:color w:val="3498D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2026-01-31T11:40:13.103Z</dcterms:created>
  <dcterms:modified xsi:type="dcterms:W3CDTF">2026-01-31T11:40:13.104Z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